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37363107" w14:textId="4CA71343" w:rsidR="008C0F0C" w:rsidRPr="000D79C4" w:rsidRDefault="008C0F0C" w:rsidP="008C0F0C">
      <w:pPr>
        <w:tabs>
          <w:tab w:val="center" w:pos="4535"/>
          <w:tab w:val="left" w:pos="6465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ภาพถ่ายผลการ</w:t>
      </w:r>
      <w:r w:rsidRPr="00924C3B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านสอบสวน</w:t>
      </w:r>
    </w:p>
    <w:p w14:paraId="3503A346" w14:textId="77777777" w:rsidR="008C0F0C" w:rsidRPr="00E0005A" w:rsidRDefault="008C0F0C" w:rsidP="008C0F0C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พ.ศ.๒๕๖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</w:p>
    <w:p w14:paraId="679B8414" w14:textId="164CED9D" w:rsidR="008C0F0C" w:rsidRDefault="008C0F0C" w:rsidP="008C0F0C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 </w:t>
      </w: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พรหมพิราม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ประจำเดือน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พ.ศ.๒๕๖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</w:p>
    <w:p w14:paraId="1BBA75B3" w14:textId="53A0A079" w:rsidR="002511EF" w:rsidRDefault="002511EF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2511EF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093315A8" wp14:editId="04D0A6EE">
            <wp:extent cx="5731510" cy="337185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91BA5" w14:textId="77777777" w:rsidR="002511EF" w:rsidRDefault="002511EF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152CEB9A" w14:textId="48ED6FC3" w:rsidR="009653A2" w:rsidRDefault="002511EF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2511EF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6E6B0B89" wp14:editId="4CB7F98D">
            <wp:extent cx="5731510" cy="3533775"/>
            <wp:effectExtent l="0" t="0" r="254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6800" w14:textId="4D73E89C" w:rsidR="002511EF" w:rsidRDefault="002511EF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2511EF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lastRenderedPageBreak/>
        <w:drawing>
          <wp:inline distT="0" distB="0" distL="0" distR="0" wp14:anchorId="58BF6831" wp14:editId="600F7E7A">
            <wp:extent cx="5731510" cy="5219700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703E6" w14:textId="004EB8B3" w:rsidR="002511EF" w:rsidRDefault="002511EF" w:rsidP="002511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2567 เวลา 12.00 น. ร.ต.อ.คณ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อินทุภูติ  รอง สว.(สอบสวน)สภ.พรหมพิราม ได้ตรวจเยี่ยมผู้เสียหาย </w:t>
      </w:r>
      <w:r w:rsidRPr="002511EF">
        <w:rPr>
          <w:rFonts w:ascii="TH SarabunIT๙" w:hAnsi="TH SarabunIT๙" w:cs="TH SarabunIT๙"/>
          <w:sz w:val="32"/>
          <w:szCs w:val="32"/>
          <w:cs/>
        </w:rPr>
        <w:t>ด ญ .ณัฐธิดา อภิชาต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ในคดี</w:t>
      </w:r>
      <w:r w:rsidRPr="002511EF">
        <w:rPr>
          <w:rFonts w:ascii="TH SarabunIT๙" w:hAnsi="TH SarabunIT๙" w:cs="TH SarabunIT๙"/>
          <w:sz w:val="32"/>
          <w:szCs w:val="32"/>
          <w:cs/>
        </w:rPr>
        <w:t>อนาจารเด็ก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13E">
        <w:rPr>
          <w:rFonts w:ascii="TH SarabunIT๙" w:hAnsi="TH SarabunIT๙" w:cs="TH SarabunIT๙"/>
          <w:sz w:val="32"/>
          <w:szCs w:val="32"/>
          <w:cs/>
        </w:rPr>
        <w:t xml:space="preserve">บ้านเลขที่ </w:t>
      </w:r>
      <w:r w:rsidRPr="002511EF">
        <w:rPr>
          <w:rFonts w:ascii="TH SarabunIT๙" w:hAnsi="TH SarabunIT๙" w:cs="TH SarabunIT๙"/>
          <w:sz w:val="32"/>
          <w:szCs w:val="32"/>
          <w:cs/>
        </w:rPr>
        <w:t xml:space="preserve"> 5/1 ม.2 ต.ทับยายเชียง</w:t>
      </w:r>
    </w:p>
    <w:p w14:paraId="5D4D93B3" w14:textId="77777777" w:rsidR="002511EF" w:rsidRPr="00A2713E" w:rsidRDefault="002511EF" w:rsidP="002511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อ.พรหมพิราม จ.พิษณุโลก</w:t>
      </w:r>
    </w:p>
    <w:p w14:paraId="72AF7DCA" w14:textId="77777777" w:rsidR="002511EF" w:rsidRPr="009653A2" w:rsidRDefault="002511EF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2511EF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E70AD"/>
    <w:rsid w:val="002511EF"/>
    <w:rsid w:val="004D28AE"/>
    <w:rsid w:val="00594A8B"/>
    <w:rsid w:val="00645575"/>
    <w:rsid w:val="007A3A3A"/>
    <w:rsid w:val="00890582"/>
    <w:rsid w:val="008C0F0C"/>
    <w:rsid w:val="00963802"/>
    <w:rsid w:val="009653A2"/>
    <w:rsid w:val="009F56A7"/>
    <w:rsid w:val="00D977E8"/>
    <w:rsid w:val="00E319F1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2024-04-22T08:12:00Z</dcterms:created>
  <dcterms:modified xsi:type="dcterms:W3CDTF">2024-04-22T08:12:00Z</dcterms:modified>
</cp:coreProperties>
</file>