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4F7CD47D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สืบสวน</w:t>
      </w:r>
    </w:p>
    <w:p w14:paraId="20EA5559" w14:textId="5F177875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4D28AE">
        <w:rPr>
          <w:rFonts w:ascii="TH SarabunIT๙" w:hAnsi="TH SarabunIT๙" w:cs="TH SarabunIT๙" w:hint="cs"/>
          <w:b/>
          <w:bCs/>
          <w:sz w:val="40"/>
          <w:szCs w:val="48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2566</w:t>
      </w:r>
    </w:p>
    <w:p w14:paraId="2274FDDE" w14:textId="77777777" w:rsidR="00A67FCF" w:rsidRDefault="00A67FCF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05681573" w14:textId="0645164C" w:rsidR="00A7342C" w:rsidRDefault="00A7342C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A7342C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03E41DD5" wp14:editId="2ED39698">
            <wp:extent cx="5731510" cy="4299585"/>
            <wp:effectExtent l="0" t="0" r="254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50341" w14:textId="7E2DF664" w:rsidR="00A7342C" w:rsidRPr="00A7342C" w:rsidRDefault="00A67FCF" w:rsidP="00A7342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19 ธันวาคม 2566 ด.ต.นนทพงศ์  ฐิติวุฒิจริโชติ ผบ.หมู่(สส.)สภ.พรหมพิราม ได้ตรวจเยี่ยมบุคคลพ้นโทษ </w:t>
      </w:r>
      <w:r w:rsidR="00A7342C" w:rsidRPr="00A7342C">
        <w:rPr>
          <w:rFonts w:ascii="TH SarabunIT๙" w:hAnsi="TH SarabunIT๙" w:cs="TH SarabunIT๙"/>
          <w:sz w:val="32"/>
          <w:szCs w:val="32"/>
          <w:cs/>
        </w:rPr>
        <w:t xml:space="preserve">นายณัฐวุฒิ  รักชาติไทย </w:t>
      </w:r>
      <w:r>
        <w:rPr>
          <w:rFonts w:ascii="TH SarabunIT๙" w:hAnsi="TH SarabunIT๙" w:cs="TH SarabunIT๙" w:hint="cs"/>
          <w:sz w:val="32"/>
          <w:szCs w:val="32"/>
          <w:cs/>
        </w:rPr>
        <w:t>ฐานความผิด พ.ร.บ.</w:t>
      </w:r>
      <w:r w:rsidR="00A7342C" w:rsidRPr="00A7342C">
        <w:rPr>
          <w:rFonts w:ascii="TH SarabunIT๙" w:hAnsi="TH SarabunIT๙" w:cs="TH SarabunIT๙"/>
          <w:sz w:val="32"/>
          <w:szCs w:val="32"/>
          <w:cs/>
        </w:rPr>
        <w:t xml:space="preserve">ยาเสพติด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บ้านเลขที่ </w:t>
      </w:r>
      <w:r w:rsidR="00A7342C" w:rsidRPr="00A7342C">
        <w:rPr>
          <w:rFonts w:ascii="TH SarabunIT๙" w:hAnsi="TH SarabunIT๙" w:cs="TH SarabunIT๙"/>
          <w:sz w:val="32"/>
          <w:szCs w:val="32"/>
          <w:cs/>
        </w:rPr>
        <w:t>36/2 ม.9 ต.พรหมพิราม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 ได้เน้นย้ำไม่</w:t>
      </w:r>
      <w:r w:rsidR="00033B08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ยุ่งเกี่ยวยาเสพติด</w:t>
      </w: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33B08"/>
    <w:rsid w:val="004D28AE"/>
    <w:rsid w:val="00890582"/>
    <w:rsid w:val="009653A2"/>
    <w:rsid w:val="00A67FCF"/>
    <w:rsid w:val="00A7342C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2024-04-18T07:06:00Z</dcterms:created>
  <dcterms:modified xsi:type="dcterms:W3CDTF">2024-04-18T07:06:00Z</dcterms:modified>
</cp:coreProperties>
</file>