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C2B66" w14:textId="64BA3E57" w:rsidR="00256545" w:rsidRPr="00256545" w:rsidRDefault="00256545" w:rsidP="00256545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473E2632" w:rsidR="009653A2" w:rsidRPr="009653A2" w:rsidRDefault="009653A2" w:rsidP="0025654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380843A7" w:rsidR="009653A2" w:rsidRDefault="009653A2" w:rsidP="0025654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A73EBA">
        <w:rPr>
          <w:rFonts w:ascii="TH SarabunIT๙" w:hAnsi="TH SarabunIT๙" w:cs="TH SarabunIT๙" w:hint="cs"/>
          <w:b/>
          <w:bCs/>
          <w:sz w:val="40"/>
          <w:szCs w:val="48"/>
          <w:cs/>
        </w:rPr>
        <w:t>อำนวยการ</w:t>
      </w:r>
    </w:p>
    <w:p w14:paraId="301829DF" w14:textId="7CDCBD41" w:rsidR="00B43C4A" w:rsidRDefault="00B43C4A" w:rsidP="0025654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พฤศจิกายน 2566</w:t>
      </w:r>
    </w:p>
    <w:p w14:paraId="3B556BD6" w14:textId="768F2A3C" w:rsidR="00B43C4A" w:rsidRDefault="00B43C4A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B43C4A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7600D1F6" wp14:editId="624D6DAC">
            <wp:extent cx="5731510" cy="360045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33C9" w14:textId="3B3D0808" w:rsidR="00B43C4A" w:rsidRDefault="00B43C4A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  <w:r w:rsidRPr="00B43C4A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6F882DA0" wp14:editId="09F7AD30">
            <wp:extent cx="5731510" cy="358140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EB9A" w14:textId="1B44F21C" w:rsidR="009653A2" w:rsidRDefault="00B43C4A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B43C4A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lastRenderedPageBreak/>
        <w:drawing>
          <wp:inline distT="0" distB="0" distL="0" distR="0" wp14:anchorId="74156FC9" wp14:editId="1D107428">
            <wp:extent cx="5731510" cy="406717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8CBE7" w14:textId="75D23633" w:rsidR="00B43C4A" w:rsidRPr="00B43C4A" w:rsidRDefault="00B43C4A" w:rsidP="00B43C4A">
      <w:pPr>
        <w:rPr>
          <w:rFonts w:ascii="TH SarabunIT๙" w:hAnsi="TH SarabunIT๙" w:cs="TH SarabunIT๙"/>
          <w:sz w:val="32"/>
          <w:szCs w:val="32"/>
          <w:cs/>
        </w:rPr>
      </w:pPr>
      <w:r w:rsidRPr="00B43C4A">
        <w:rPr>
          <w:rFonts w:ascii="TH SarabunIT๙" w:hAnsi="TH SarabunIT๙" w:cs="TH SarabunIT๙" w:hint="cs"/>
          <w:sz w:val="32"/>
          <w:szCs w:val="32"/>
          <w:cs/>
        </w:rPr>
        <w:t>วันที่ 13 พฤศจิกายน 2566 ส.</w:t>
      </w:r>
      <w:proofErr w:type="spellStart"/>
      <w:r w:rsidRPr="00B43C4A"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 w:rsidRPr="00B43C4A">
        <w:rPr>
          <w:rFonts w:ascii="TH SarabunIT๙" w:hAnsi="TH SarabunIT๙" w:cs="TH SarabunIT๙" w:hint="cs"/>
          <w:sz w:val="32"/>
          <w:szCs w:val="32"/>
          <w:cs/>
        </w:rPr>
        <w:t xml:space="preserve">.วิชญา  คงยืน ผบ.หมู่(ป.)สภ.พรหมพิราม ได้ประชาสัมพันธ์ในเพจสถานีตำรวจภูธรพรหมพิราม ให้กับผู้รับบำนาญ มีกลุ่มมิจฉาชีพแอบอ้างเป็นเจ้าหน้าที่ของกรมบัญชีกลาง หลอกลวงผู้รับบำนาญและบุคคลในครอบครัว เกี่ยวกับการแก้ไขข้อมูลส่วนบุคคลเพื่อรับเงินบำนาญค้างจ่ายกรมบัญชีกลางหากมีข้อสงสัยสามารถติดต่อสอบถามได้ที่ </w:t>
      </w:r>
      <w:r w:rsidRPr="00B43C4A">
        <w:rPr>
          <w:rFonts w:ascii="TH SarabunIT๙" w:hAnsi="TH SarabunIT๙" w:cs="TH SarabunIT๙"/>
          <w:sz w:val="32"/>
          <w:szCs w:val="32"/>
        </w:rPr>
        <w:t xml:space="preserve">call center </w:t>
      </w:r>
      <w:r w:rsidRPr="00B43C4A">
        <w:rPr>
          <w:rFonts w:ascii="TH SarabunIT๙" w:hAnsi="TH SarabunIT๙" w:cs="TH SarabunIT๙" w:hint="cs"/>
          <w:sz w:val="32"/>
          <w:szCs w:val="32"/>
          <w:cs/>
        </w:rPr>
        <w:t>ของกรมบัญชีกลาง 02-2706400</w:t>
      </w:r>
    </w:p>
    <w:sectPr w:rsidR="00B43C4A" w:rsidRPr="00B43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256545"/>
    <w:rsid w:val="00365871"/>
    <w:rsid w:val="009653A2"/>
    <w:rsid w:val="00A73EBA"/>
    <w:rsid w:val="00B4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2024-04-17T04:49:00Z</dcterms:created>
  <dcterms:modified xsi:type="dcterms:W3CDTF">2024-04-17T04:49:00Z</dcterms:modified>
</cp:coreProperties>
</file>